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E428B0" w14:textId="77777777" w:rsidR="005606FB" w:rsidRDefault="005606FB" w:rsidP="005606FB">
      <w:pPr>
        <w:spacing w:line="48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QUALITY COMPARATOR SERVICE</w:t>
      </w:r>
    </w:p>
    <w:p w14:paraId="00F9C574" w14:textId="77777777" w:rsidR="005606FB" w:rsidRDefault="005606FB" w:rsidP="005606FB">
      <w:pPr>
        <w:spacing w:line="48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Seneca, SC 29672</w:t>
      </w:r>
    </w:p>
    <w:p w14:paraId="09189AA2" w14:textId="77777777" w:rsidR="005606FB" w:rsidRDefault="005606FB" w:rsidP="005606FB">
      <w:pPr>
        <w:spacing w:line="48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TEL: (803)-329-5123</w:t>
      </w:r>
    </w:p>
    <w:p w14:paraId="0FF0E1C4" w14:textId="77777777" w:rsidR="005606FB" w:rsidRDefault="005606FB" w:rsidP="005606FB">
      <w:pPr>
        <w:spacing w:line="48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PROPOSAL #aw24919</w:t>
      </w:r>
    </w:p>
    <w:p w14:paraId="2711E1ED" w14:textId="4D7744BD" w:rsidR="005606FB" w:rsidRDefault="005606FB" w:rsidP="005606FB">
      <w:pPr>
        <w:pStyle w:val="Heading1"/>
        <w:keepLines w:val="0"/>
        <w:spacing w:before="0" w:after="0" w:line="480" w:lineRule="auto"/>
        <w:jc w:val="center"/>
        <w:rPr>
          <w:rFonts w:ascii="Times New Roman" w:eastAsia="Times New Roman" w:hAnsi="Times New Roman" w:cs="Times New Roman"/>
          <w:sz w:val="20"/>
          <w:szCs w:val="20"/>
          <w:u w:val="single"/>
        </w:rPr>
      </w:pPr>
      <w:r>
        <w:rPr>
          <w:rFonts w:ascii="Times New Roman" w:eastAsia="Times New Roman" w:hAnsi="Times New Roman" w:cs="Times New Roman"/>
          <w:sz w:val="20"/>
          <w:szCs w:val="20"/>
          <w:u w:val="single"/>
        </w:rPr>
        <w:t xml:space="preserve">USED </w:t>
      </w:r>
      <w:r>
        <w:rPr>
          <w:rFonts w:ascii="Times New Roman" w:eastAsia="Times New Roman" w:hAnsi="Times New Roman" w:cs="Times New Roman"/>
          <w:sz w:val="20"/>
          <w:szCs w:val="20"/>
          <w:u w:val="single"/>
        </w:rPr>
        <w:t>OGP FOCUS ADVANCED</w:t>
      </w:r>
      <w:r>
        <w:rPr>
          <w:rFonts w:ascii="Times New Roman" w:eastAsia="Times New Roman" w:hAnsi="Times New Roman" w:cs="Times New Roman"/>
          <w:sz w:val="20"/>
          <w:szCs w:val="20"/>
          <w:u w:val="single"/>
        </w:rPr>
        <w:t xml:space="preserve"> OPTICAL COMPARATOR.</w:t>
      </w:r>
    </w:p>
    <w:p w14:paraId="74150864" w14:textId="16B559AC" w:rsidR="005606FB" w:rsidRDefault="005606FB" w:rsidP="005606FB">
      <w:pPr>
        <w:numPr>
          <w:ilvl w:val="0"/>
          <w:numId w:val="1"/>
        </w:numPr>
        <w:spacing w:line="480" w:lineRule="auto"/>
        <w:rPr>
          <w:rFonts w:ascii="Noto Sans Symbols" w:eastAsia="Noto Sans Symbols" w:hAnsi="Noto Sans Symbols" w:cs="Noto Sans Symbols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STANDARD 1</w:t>
      </w:r>
      <w:r>
        <w:rPr>
          <w:rFonts w:ascii="Times New Roman" w:eastAsia="Times New Roman" w:hAnsi="Times New Roman" w:cs="Times New Roman"/>
          <w:sz w:val="20"/>
          <w:szCs w:val="20"/>
        </w:rPr>
        <w:t>6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” FROSTED GLASS CHART </w:t>
      </w:r>
    </w:p>
    <w:p w14:paraId="65EFCADE" w14:textId="77777777" w:rsidR="005606FB" w:rsidRDefault="005606FB" w:rsidP="005606FB">
      <w:pPr>
        <w:numPr>
          <w:ilvl w:val="0"/>
          <w:numId w:val="1"/>
        </w:numPr>
        <w:spacing w:line="480" w:lineRule="auto"/>
        <w:rPr>
          <w:rFonts w:ascii="Noto Sans Symbols" w:eastAsia="Noto Sans Symbols" w:hAnsi="Noto Sans Symbols" w:cs="Noto Sans Symbols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1 MICRON (.0001) GLASS SCALES</w:t>
      </w:r>
    </w:p>
    <w:p w14:paraId="3B46837C" w14:textId="47B4334B" w:rsidR="005606FB" w:rsidRDefault="00FA76AC" w:rsidP="005606FB">
      <w:pPr>
        <w:numPr>
          <w:ilvl w:val="0"/>
          <w:numId w:val="1"/>
        </w:numPr>
        <w:spacing w:line="480" w:lineRule="auto"/>
        <w:rPr>
          <w:rFonts w:ascii="Noto Sans Symbols" w:eastAsia="Noto Sans Symbols" w:hAnsi="Noto Sans Symbols" w:cs="Noto Sans Symbols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Q-CHECK OGP</w:t>
      </w:r>
      <w:r w:rsidR="005606FB">
        <w:rPr>
          <w:rFonts w:ascii="Times New Roman" w:eastAsia="Times New Roman" w:hAnsi="Times New Roman" w:cs="Times New Roman"/>
          <w:sz w:val="20"/>
          <w:szCs w:val="20"/>
        </w:rPr>
        <w:t xml:space="preserve"> GEOMETRIC DIGITAL READOUT</w:t>
      </w:r>
    </w:p>
    <w:p w14:paraId="1B2F07E9" w14:textId="5B29C3CE" w:rsidR="005606FB" w:rsidRDefault="00FA76AC" w:rsidP="005606FB">
      <w:pPr>
        <w:numPr>
          <w:ilvl w:val="0"/>
          <w:numId w:val="1"/>
        </w:numPr>
        <w:spacing w:line="480" w:lineRule="auto"/>
        <w:rPr>
          <w:rFonts w:ascii="Noto Sans Symbols" w:eastAsia="Noto Sans Symbols" w:hAnsi="Noto Sans Symbols" w:cs="Noto Sans Symbols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LED TRU LIGHT PRO</w:t>
      </w:r>
      <w:r w:rsidR="005606FB">
        <w:rPr>
          <w:rFonts w:ascii="Times New Roman" w:eastAsia="Times New Roman" w:hAnsi="Times New Roman" w:cs="Times New Roman"/>
          <w:sz w:val="20"/>
          <w:szCs w:val="20"/>
        </w:rPr>
        <w:t>JECTION</w:t>
      </w:r>
    </w:p>
    <w:p w14:paraId="764F43A4" w14:textId="214AD210" w:rsidR="005606FB" w:rsidRDefault="00FA76AC" w:rsidP="005606FB">
      <w:pPr>
        <w:numPr>
          <w:ilvl w:val="0"/>
          <w:numId w:val="1"/>
        </w:numPr>
        <w:spacing w:line="48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LED INTERNAL</w:t>
      </w:r>
      <w:r w:rsidR="005606FB">
        <w:rPr>
          <w:rFonts w:ascii="Times New Roman" w:eastAsia="Times New Roman" w:hAnsi="Times New Roman" w:cs="Times New Roman"/>
          <w:sz w:val="20"/>
          <w:szCs w:val="20"/>
        </w:rPr>
        <w:t xml:space="preserve"> REFLECTION</w:t>
      </w:r>
    </w:p>
    <w:p w14:paraId="4BD485D7" w14:textId="14308637" w:rsidR="00FA76AC" w:rsidRDefault="00FA76AC" w:rsidP="005606FB">
      <w:pPr>
        <w:numPr>
          <w:ilvl w:val="0"/>
          <w:numId w:val="1"/>
        </w:numPr>
        <w:spacing w:line="48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RING LIGHT EXTERNAL LED REFLECTION</w:t>
      </w:r>
    </w:p>
    <w:p w14:paraId="070D09AB" w14:textId="47F67035" w:rsidR="00FA76AC" w:rsidRDefault="00FA76AC" w:rsidP="00FA76AC">
      <w:pPr>
        <w:numPr>
          <w:ilvl w:val="0"/>
          <w:numId w:val="1"/>
        </w:numPr>
        <w:spacing w:line="48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Q-AXIS DIGITAL READOUT (WITH 1’RESOLUTION)</w:t>
      </w:r>
    </w:p>
    <w:p w14:paraId="08D43A8F" w14:textId="5309158B" w:rsidR="00FA76AC" w:rsidRPr="00FA76AC" w:rsidRDefault="00FA76AC" w:rsidP="00FA76AC">
      <w:pPr>
        <w:numPr>
          <w:ilvl w:val="0"/>
          <w:numId w:val="1"/>
        </w:numPr>
        <w:spacing w:line="48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UPRIGHT AND REVERSED IMAGING</w:t>
      </w:r>
    </w:p>
    <w:p w14:paraId="59E2EE27" w14:textId="614325AC" w:rsidR="005606FB" w:rsidRDefault="00FA76AC" w:rsidP="005606FB">
      <w:pPr>
        <w:numPr>
          <w:ilvl w:val="0"/>
          <w:numId w:val="1"/>
        </w:numPr>
        <w:spacing w:line="480" w:lineRule="auto"/>
        <w:rPr>
          <w:rFonts w:ascii="Noto Sans Symbols" w:eastAsia="Noto Sans Symbols" w:hAnsi="Noto Sans Symbols" w:cs="Noto Sans Symbols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5</w:t>
      </w:r>
      <w:r w:rsidR="005606FB">
        <w:rPr>
          <w:rFonts w:ascii="Times New Roman" w:eastAsia="Times New Roman" w:hAnsi="Times New Roman" w:cs="Times New Roman"/>
          <w:sz w:val="20"/>
          <w:szCs w:val="20"/>
        </w:rPr>
        <w:t xml:space="preserve">” </w:t>
      </w:r>
      <w:r>
        <w:rPr>
          <w:rFonts w:ascii="Times New Roman" w:eastAsia="Times New Roman" w:hAnsi="Times New Roman" w:cs="Times New Roman"/>
          <w:sz w:val="20"/>
          <w:szCs w:val="20"/>
        </w:rPr>
        <w:t>JOYSTICK DRIVEN</w:t>
      </w:r>
      <w:r w:rsidR="005606FB">
        <w:rPr>
          <w:rFonts w:ascii="Times New Roman" w:eastAsia="Times New Roman" w:hAnsi="Times New Roman" w:cs="Times New Roman"/>
          <w:sz w:val="20"/>
          <w:szCs w:val="20"/>
        </w:rPr>
        <w:t xml:space="preserve"> Y-AXIS TRAVEL </w:t>
      </w:r>
    </w:p>
    <w:p w14:paraId="71D72681" w14:textId="12159432" w:rsidR="005606FB" w:rsidRDefault="00FA76AC" w:rsidP="005606FB">
      <w:pPr>
        <w:numPr>
          <w:ilvl w:val="0"/>
          <w:numId w:val="1"/>
        </w:numPr>
        <w:spacing w:line="480" w:lineRule="auto"/>
        <w:rPr>
          <w:rFonts w:ascii="Noto Sans Symbols" w:eastAsia="Noto Sans Symbols" w:hAnsi="Noto Sans Symbols" w:cs="Noto Sans Symbols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12</w:t>
      </w:r>
      <w:r w:rsidR="005606FB">
        <w:rPr>
          <w:rFonts w:ascii="Times New Roman" w:eastAsia="Times New Roman" w:hAnsi="Times New Roman" w:cs="Times New Roman"/>
          <w:sz w:val="20"/>
          <w:szCs w:val="20"/>
        </w:rPr>
        <w:t xml:space="preserve">” </w:t>
      </w:r>
      <w:r>
        <w:rPr>
          <w:rFonts w:ascii="Times New Roman" w:eastAsia="Times New Roman" w:hAnsi="Times New Roman" w:cs="Times New Roman"/>
          <w:sz w:val="20"/>
          <w:szCs w:val="20"/>
        </w:rPr>
        <w:t>JOYSTICK DRIVEN</w:t>
      </w:r>
      <w:r w:rsidR="005606FB">
        <w:rPr>
          <w:rFonts w:ascii="Times New Roman" w:eastAsia="Times New Roman" w:hAnsi="Times New Roman" w:cs="Times New Roman"/>
          <w:sz w:val="20"/>
          <w:szCs w:val="20"/>
        </w:rPr>
        <w:t xml:space="preserve"> X-AXIS TRAVEL </w:t>
      </w:r>
    </w:p>
    <w:p w14:paraId="65ED28FC" w14:textId="683DD2A8" w:rsidR="005606FB" w:rsidRPr="00FA76AC" w:rsidRDefault="00FA76AC" w:rsidP="005606FB">
      <w:pPr>
        <w:numPr>
          <w:ilvl w:val="0"/>
          <w:numId w:val="1"/>
        </w:numPr>
        <w:spacing w:line="480" w:lineRule="auto"/>
        <w:rPr>
          <w:rFonts w:ascii="Noto Sans Symbols" w:eastAsia="Noto Sans Symbols" w:hAnsi="Noto Sans Symbols" w:cs="Noto Sans Symbols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10X </w:t>
      </w:r>
      <w:r w:rsidR="005606FB">
        <w:rPr>
          <w:rFonts w:ascii="Times New Roman" w:eastAsia="Times New Roman" w:hAnsi="Times New Roman" w:cs="Times New Roman"/>
          <w:sz w:val="20"/>
          <w:szCs w:val="20"/>
        </w:rPr>
        <w:t>20X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AND 50X</w:t>
      </w:r>
      <w:r w:rsidR="005606FB">
        <w:rPr>
          <w:rFonts w:ascii="Times New Roman" w:eastAsia="Times New Roman" w:hAnsi="Times New Roman" w:cs="Times New Roman"/>
          <w:sz w:val="20"/>
          <w:szCs w:val="20"/>
        </w:rPr>
        <w:t xml:space="preserve"> MAGNIFICATION LENS </w:t>
      </w:r>
    </w:p>
    <w:p w14:paraId="08959EDD" w14:textId="051493BD" w:rsidR="00FA76AC" w:rsidRDefault="00FA76AC" w:rsidP="005606FB">
      <w:pPr>
        <w:numPr>
          <w:ilvl w:val="0"/>
          <w:numId w:val="1"/>
        </w:numPr>
        <w:spacing w:line="480" w:lineRule="auto"/>
        <w:rPr>
          <w:rFonts w:ascii="Noto Sans Symbols" w:eastAsia="Noto Sans Symbols" w:hAnsi="Noto Sans Symbols" w:cs="Noto Sans Symbols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20 MP CAMERA WITH OGP MEASURE X SOFTWARE.</w:t>
      </w:r>
    </w:p>
    <w:p w14:paraId="2B50C6BC" w14:textId="15449ACC" w:rsidR="005606FB" w:rsidRDefault="005606FB" w:rsidP="005606FB">
      <w:pPr>
        <w:spacing w:line="480" w:lineRule="auto"/>
        <w:ind w:left="7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DELIVERY: APPROXIMATELY </w:t>
      </w:r>
      <w:r w:rsidR="00FA76AC">
        <w:rPr>
          <w:rFonts w:ascii="Times New Roman" w:eastAsia="Times New Roman" w:hAnsi="Times New Roman" w:cs="Times New Roman"/>
          <w:sz w:val="20"/>
          <w:szCs w:val="20"/>
        </w:rPr>
        <w:t xml:space="preserve">10 </w:t>
      </w:r>
      <w:r>
        <w:rPr>
          <w:rFonts w:ascii="Times New Roman" w:eastAsia="Times New Roman" w:hAnsi="Times New Roman" w:cs="Times New Roman"/>
          <w:sz w:val="20"/>
          <w:szCs w:val="20"/>
        </w:rPr>
        <w:t>WEEKS AFTER RECEIPT OF ORDER</w:t>
      </w:r>
    </w:p>
    <w:p w14:paraId="54E4DD35" w14:textId="77777777" w:rsidR="005606FB" w:rsidRDefault="005606FB" w:rsidP="005606FB">
      <w:pPr>
        <w:spacing w:line="480" w:lineRule="auto"/>
        <w:ind w:left="7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FOB SENECA, SC</w:t>
      </w:r>
    </w:p>
    <w:p w14:paraId="6B071BF5" w14:textId="77777777" w:rsidR="005606FB" w:rsidRDefault="005606FB" w:rsidP="005606FB">
      <w:pPr>
        <w:spacing w:line="480" w:lineRule="auto"/>
        <w:ind w:left="7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TERM: 80% WITH PURCHASE ORDER, BALANCE DUE AFTER INSTALLATION OR NET 30 WITH BANK AND CREDIT REFERENCES</w:t>
      </w:r>
    </w:p>
    <w:p w14:paraId="0AC880D1" w14:textId="7E254FD5" w:rsidR="005606FB" w:rsidRDefault="005606FB" w:rsidP="005606FB">
      <w:pPr>
        <w:spacing w:line="480" w:lineRule="auto"/>
        <w:ind w:left="7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MACHINE PRICE AS ABOVE……………………………………$</w:t>
      </w:r>
      <w:proofErr w:type="gramStart"/>
      <w:r w:rsidR="00FA76AC">
        <w:rPr>
          <w:rFonts w:ascii="Times New Roman" w:eastAsia="Times New Roman" w:hAnsi="Times New Roman" w:cs="Times New Roman"/>
          <w:sz w:val="20"/>
          <w:szCs w:val="20"/>
        </w:rPr>
        <w:t>28,500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US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 xml:space="preserve"> CURRENCY</w:t>
      </w:r>
    </w:p>
    <w:p w14:paraId="2C5952DC" w14:textId="77777777" w:rsidR="00FA76AC" w:rsidRDefault="00FA76AC" w:rsidP="005606FB">
      <w:pPr>
        <w:spacing w:line="480" w:lineRule="auto"/>
        <w:ind w:left="720"/>
        <w:rPr>
          <w:rFonts w:ascii="Times New Roman" w:eastAsia="Times New Roman" w:hAnsi="Times New Roman" w:cs="Times New Roman"/>
          <w:sz w:val="20"/>
          <w:szCs w:val="20"/>
        </w:rPr>
      </w:pPr>
    </w:p>
    <w:p w14:paraId="39581B53" w14:textId="7C392520" w:rsidR="00FA76AC" w:rsidRDefault="006D19DB" w:rsidP="005606FB">
      <w:pPr>
        <w:spacing w:line="480" w:lineRule="auto"/>
        <w:ind w:left="7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eastAsia="Times New Roman"/>
          <w:noProof/>
        </w:rPr>
        <w:lastRenderedPageBreak/>
        <w:drawing>
          <wp:inline distT="0" distB="0" distL="0" distR="0" wp14:anchorId="37F249C7" wp14:editId="1F3811F7">
            <wp:extent cx="4295775" cy="4295775"/>
            <wp:effectExtent l="0" t="0" r="9525" b="9525"/>
            <wp:docPr id="299195925" name="Picture 1" descr="A close-up of a machi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9195925" name="Picture 1" descr="A close-up of a machin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5775" cy="429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F9D280" w14:textId="77777777" w:rsidR="005606FB" w:rsidRDefault="005606FB"/>
    <w:sectPr w:rsidR="005606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Noto Sans Symbols">
    <w:altName w:val="Calibri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548446B"/>
    <w:multiLevelType w:val="multilevel"/>
    <w:tmpl w:val="19E0E66E"/>
    <w:lvl w:ilvl="0">
      <w:start w:val="4185"/>
      <w:numFmt w:val="bullet"/>
      <w:lvlText w:val="●"/>
      <w:lvlJc w:val="left"/>
      <w:pPr>
        <w:ind w:left="108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2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3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4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5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6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7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8">
      <w:start w:val="1"/>
      <w:numFmt w:val="bullet"/>
      <w:lvlText w:val=""/>
      <w:lvlJc w:val="left"/>
      <w:pPr>
        <w:ind w:left="0" w:firstLine="0"/>
      </w:pPr>
      <w:rPr>
        <w:u w:val="none"/>
      </w:rPr>
    </w:lvl>
  </w:abstractNum>
  <w:num w:numId="1" w16cid:durableId="143066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6FB"/>
    <w:rsid w:val="005606FB"/>
    <w:rsid w:val="006D19DB"/>
    <w:rsid w:val="00AC7C3D"/>
    <w:rsid w:val="00FA7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C55998"/>
  <w15:chartTrackingRefBased/>
  <w15:docId w15:val="{41054DBD-3985-48E6-845E-994C086C6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06FB"/>
    <w:pPr>
      <w:spacing w:after="0" w:line="276" w:lineRule="auto"/>
    </w:pPr>
    <w:rPr>
      <w:rFonts w:ascii="Arial" w:eastAsia="Arial" w:hAnsi="Arial" w:cs="Arial"/>
      <w:kern w:val="0"/>
      <w:sz w:val="22"/>
      <w:szCs w:val="22"/>
      <w:lang w:val="e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606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606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606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606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606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606F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606F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606F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606F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606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606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606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606F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606F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606F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606F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606F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606F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606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606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606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606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606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606F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606F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606F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606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606F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606F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bcd2b820-f92a-4b07-81cc-5c085862b4d2@namprd15.prod.outlook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114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Winsch</dc:creator>
  <cp:keywords/>
  <dc:description/>
  <cp:lastModifiedBy>Andrew Winsch</cp:lastModifiedBy>
  <cp:revision>2</cp:revision>
  <dcterms:created xsi:type="dcterms:W3CDTF">2024-09-23T21:46:00Z</dcterms:created>
  <dcterms:modified xsi:type="dcterms:W3CDTF">2024-09-23T21:59:00Z</dcterms:modified>
</cp:coreProperties>
</file>